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1D" w:rsidRDefault="002D2B7C" w:rsidP="002D2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B7C">
        <w:rPr>
          <w:rFonts w:ascii="Times New Roman" w:hAnsi="Times New Roman" w:cs="Times New Roman"/>
          <w:b/>
          <w:sz w:val="28"/>
          <w:szCs w:val="28"/>
        </w:rPr>
        <w:t>В Администрации сельского поселения Мурсалимкинский сельсовет муниципального района Салаватский район Республики Башкортостан совершаются следующие нотариальные 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4CC0" w:rsidRDefault="00D14CC0" w:rsidP="002D2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CC0" w:rsidRPr="00D14CC0" w:rsidRDefault="00D14CC0" w:rsidP="00D14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CC0">
        <w:rPr>
          <w:rFonts w:ascii="Times New Roman" w:hAnsi="Times New Roman" w:cs="Times New Roman"/>
          <w:b/>
          <w:sz w:val="28"/>
          <w:szCs w:val="28"/>
        </w:rPr>
        <w:t xml:space="preserve">Основы законодательства Российской Федерации о нотариате </w:t>
      </w:r>
    </w:p>
    <w:p w:rsidR="00D14CC0" w:rsidRPr="00D14CC0" w:rsidRDefault="00D14CC0" w:rsidP="00D14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CC0">
        <w:rPr>
          <w:rFonts w:ascii="Times New Roman" w:hAnsi="Times New Roman" w:cs="Times New Roman"/>
          <w:b/>
          <w:sz w:val="28"/>
          <w:szCs w:val="28"/>
        </w:rPr>
        <w:t xml:space="preserve"> (утв. </w:t>
      </w:r>
      <w:proofErr w:type="gramStart"/>
      <w:r w:rsidRPr="00D14CC0">
        <w:rPr>
          <w:rFonts w:ascii="Times New Roman" w:hAnsi="Times New Roman" w:cs="Times New Roman"/>
          <w:b/>
          <w:sz w:val="28"/>
          <w:szCs w:val="28"/>
        </w:rPr>
        <w:t>ВС</w:t>
      </w:r>
      <w:proofErr w:type="gramEnd"/>
      <w:r w:rsidRPr="00D14CC0">
        <w:rPr>
          <w:rFonts w:ascii="Times New Roman" w:hAnsi="Times New Roman" w:cs="Times New Roman"/>
          <w:b/>
          <w:sz w:val="28"/>
          <w:szCs w:val="28"/>
        </w:rPr>
        <w:t xml:space="preserve"> РФ 11.02.1993 N 4462-1) (ред. от 29.12.2014) </w:t>
      </w:r>
    </w:p>
    <w:p w:rsidR="00D14CC0" w:rsidRPr="00D14CC0" w:rsidRDefault="00D14CC0" w:rsidP="00D14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CC0" w:rsidRPr="00D14CC0" w:rsidRDefault="00D14CC0" w:rsidP="00D14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CC0">
        <w:rPr>
          <w:rFonts w:ascii="Times New Roman" w:hAnsi="Times New Roman" w:cs="Times New Roman"/>
          <w:b/>
          <w:sz w:val="28"/>
          <w:szCs w:val="28"/>
        </w:rPr>
        <w:t xml:space="preserve">Статья 37. Нотариальные действия, совершаемые главами местных администраций и специально уполномоченными должностными лицами местного самоуправления </w:t>
      </w:r>
    </w:p>
    <w:p w:rsidR="00D14CC0" w:rsidRPr="00D14CC0" w:rsidRDefault="00D14CC0" w:rsidP="00D14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CC0">
        <w:rPr>
          <w:rFonts w:ascii="Times New Roman" w:hAnsi="Times New Roman" w:cs="Times New Roman"/>
          <w:b/>
          <w:sz w:val="28"/>
          <w:szCs w:val="28"/>
        </w:rPr>
        <w:t xml:space="preserve"> (в ред. Федерального закона от 25.12.2008 N 281-ФЗ) </w:t>
      </w:r>
    </w:p>
    <w:p w:rsidR="00D14CC0" w:rsidRPr="00D14CC0" w:rsidRDefault="00D14CC0" w:rsidP="00D14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C0">
        <w:rPr>
          <w:rFonts w:ascii="Times New Roman" w:hAnsi="Times New Roman" w:cs="Times New Roman"/>
          <w:sz w:val="28"/>
          <w:szCs w:val="28"/>
        </w:rPr>
        <w:t xml:space="preserve">     В случае</w:t>
      </w:r>
      <w:proofErr w:type="gramStart"/>
      <w:r w:rsidRPr="00D14C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4CC0">
        <w:rPr>
          <w:rFonts w:ascii="Times New Roman" w:hAnsi="Times New Roman" w:cs="Times New Roman"/>
          <w:sz w:val="28"/>
          <w:szCs w:val="28"/>
        </w:rPr>
        <w:t xml:space="preserve"> если в поселении или расположенном на межселенной территории населенном пункте нет нотариуса,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имеют право совершать следующие нотариальные действия: </w:t>
      </w:r>
    </w:p>
    <w:p w:rsidR="00D14CC0" w:rsidRPr="00D14CC0" w:rsidRDefault="00D14CC0" w:rsidP="00D14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C0">
        <w:rPr>
          <w:rFonts w:ascii="Times New Roman" w:hAnsi="Times New Roman" w:cs="Times New Roman"/>
          <w:sz w:val="28"/>
          <w:szCs w:val="28"/>
        </w:rPr>
        <w:t xml:space="preserve"> 1) удостоверять завещания; </w:t>
      </w:r>
    </w:p>
    <w:p w:rsidR="00D14CC0" w:rsidRPr="00D14CC0" w:rsidRDefault="00D14CC0" w:rsidP="00D14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C0">
        <w:rPr>
          <w:rFonts w:ascii="Times New Roman" w:hAnsi="Times New Roman" w:cs="Times New Roman"/>
          <w:sz w:val="28"/>
          <w:szCs w:val="28"/>
        </w:rPr>
        <w:t xml:space="preserve"> 2) удостоверять доверенности; </w:t>
      </w:r>
    </w:p>
    <w:p w:rsidR="00D14CC0" w:rsidRPr="00D14CC0" w:rsidRDefault="00D14CC0" w:rsidP="00D14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C0">
        <w:rPr>
          <w:rFonts w:ascii="Times New Roman" w:hAnsi="Times New Roman" w:cs="Times New Roman"/>
          <w:sz w:val="28"/>
          <w:szCs w:val="28"/>
        </w:rPr>
        <w:t xml:space="preserve"> 3) принимать меры по охране наследственного имущества и в случае необходимости управлению им; </w:t>
      </w:r>
    </w:p>
    <w:p w:rsidR="00D14CC0" w:rsidRPr="00D14CC0" w:rsidRDefault="00D14CC0" w:rsidP="00D14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C0">
        <w:rPr>
          <w:rFonts w:ascii="Times New Roman" w:hAnsi="Times New Roman" w:cs="Times New Roman"/>
          <w:sz w:val="28"/>
          <w:szCs w:val="28"/>
        </w:rPr>
        <w:t xml:space="preserve"> 4) свидетельствовать верность копий документов и выписок из них; </w:t>
      </w:r>
    </w:p>
    <w:p w:rsidR="00D14CC0" w:rsidRPr="00D14CC0" w:rsidRDefault="00D14CC0" w:rsidP="00D14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C0">
        <w:rPr>
          <w:rFonts w:ascii="Times New Roman" w:hAnsi="Times New Roman" w:cs="Times New Roman"/>
          <w:sz w:val="28"/>
          <w:szCs w:val="28"/>
        </w:rPr>
        <w:t xml:space="preserve"> 5) свидетельствовать подлинность подписи на документах; </w:t>
      </w:r>
    </w:p>
    <w:p w:rsidR="00D14CC0" w:rsidRPr="00D14CC0" w:rsidRDefault="00D14CC0" w:rsidP="00D14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C0">
        <w:rPr>
          <w:rFonts w:ascii="Times New Roman" w:hAnsi="Times New Roman" w:cs="Times New Roman"/>
          <w:sz w:val="28"/>
          <w:szCs w:val="28"/>
        </w:rPr>
        <w:t xml:space="preserve"> 6) удостоверяют сведения о лицах в случаях, предусмотренных законодательством Российской Федерации; </w:t>
      </w:r>
    </w:p>
    <w:p w:rsidR="00D14CC0" w:rsidRPr="00D14CC0" w:rsidRDefault="00D14CC0" w:rsidP="00D14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C0">
        <w:rPr>
          <w:rFonts w:ascii="Times New Roman" w:hAnsi="Times New Roman" w:cs="Times New Roman"/>
          <w:sz w:val="28"/>
          <w:szCs w:val="28"/>
        </w:rPr>
        <w:t xml:space="preserve"> (п. 6 </w:t>
      </w:r>
      <w:proofErr w:type="gramStart"/>
      <w:r w:rsidRPr="00D14CC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D14CC0">
        <w:rPr>
          <w:rFonts w:ascii="Times New Roman" w:hAnsi="Times New Roman" w:cs="Times New Roman"/>
          <w:sz w:val="28"/>
          <w:szCs w:val="28"/>
        </w:rPr>
        <w:t xml:space="preserve"> Федеральным законом от 03.12.2011 N 386-ФЗ) </w:t>
      </w:r>
    </w:p>
    <w:p w:rsidR="00D14CC0" w:rsidRPr="00D14CC0" w:rsidRDefault="00D14CC0" w:rsidP="00D14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C0">
        <w:rPr>
          <w:rFonts w:ascii="Times New Roman" w:hAnsi="Times New Roman" w:cs="Times New Roman"/>
          <w:sz w:val="28"/>
          <w:szCs w:val="28"/>
        </w:rPr>
        <w:t xml:space="preserve"> 7) удостоверяют факт нахождения гражданина в живых; </w:t>
      </w:r>
    </w:p>
    <w:p w:rsidR="00D14CC0" w:rsidRPr="00D14CC0" w:rsidRDefault="00D14CC0" w:rsidP="00D14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C0">
        <w:rPr>
          <w:rFonts w:ascii="Times New Roman" w:hAnsi="Times New Roman" w:cs="Times New Roman"/>
          <w:sz w:val="28"/>
          <w:szCs w:val="28"/>
        </w:rPr>
        <w:t xml:space="preserve"> (п. 7 </w:t>
      </w:r>
      <w:proofErr w:type="gramStart"/>
      <w:r w:rsidRPr="00D14CC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D14CC0">
        <w:rPr>
          <w:rFonts w:ascii="Times New Roman" w:hAnsi="Times New Roman" w:cs="Times New Roman"/>
          <w:sz w:val="28"/>
          <w:szCs w:val="28"/>
        </w:rPr>
        <w:t xml:space="preserve"> Федеральным законом от 23.06.2014 N 165-ФЗ) </w:t>
      </w:r>
    </w:p>
    <w:p w:rsidR="00D14CC0" w:rsidRPr="00D14CC0" w:rsidRDefault="00D14CC0" w:rsidP="00D14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C0">
        <w:rPr>
          <w:rFonts w:ascii="Times New Roman" w:hAnsi="Times New Roman" w:cs="Times New Roman"/>
          <w:sz w:val="28"/>
          <w:szCs w:val="28"/>
        </w:rPr>
        <w:t xml:space="preserve"> 7.1)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 </w:t>
      </w:r>
    </w:p>
    <w:p w:rsidR="00D14CC0" w:rsidRPr="00D14CC0" w:rsidRDefault="00D14CC0" w:rsidP="00D14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C0">
        <w:rPr>
          <w:rFonts w:ascii="Times New Roman" w:hAnsi="Times New Roman" w:cs="Times New Roman"/>
          <w:sz w:val="28"/>
          <w:szCs w:val="28"/>
        </w:rPr>
        <w:t xml:space="preserve"> (п. 7.1 </w:t>
      </w:r>
      <w:proofErr w:type="gramStart"/>
      <w:r w:rsidRPr="00D14CC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D14CC0">
        <w:rPr>
          <w:rFonts w:ascii="Times New Roman" w:hAnsi="Times New Roman" w:cs="Times New Roman"/>
          <w:sz w:val="28"/>
          <w:szCs w:val="28"/>
        </w:rPr>
        <w:t xml:space="preserve"> Федеральным законом от 21.07.2014 N 267-ФЗ) </w:t>
      </w:r>
    </w:p>
    <w:p w:rsidR="00D14CC0" w:rsidRPr="00D14CC0" w:rsidRDefault="00D14CC0" w:rsidP="00D14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C0">
        <w:rPr>
          <w:rFonts w:ascii="Times New Roman" w:hAnsi="Times New Roman" w:cs="Times New Roman"/>
          <w:sz w:val="28"/>
          <w:szCs w:val="28"/>
        </w:rPr>
        <w:t xml:space="preserve"> 8) удостоверяют факт нахождения гражданина в определенном месте; </w:t>
      </w:r>
    </w:p>
    <w:p w:rsidR="00D14CC0" w:rsidRPr="00D14CC0" w:rsidRDefault="00D14CC0" w:rsidP="00D14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C0">
        <w:rPr>
          <w:rFonts w:ascii="Times New Roman" w:hAnsi="Times New Roman" w:cs="Times New Roman"/>
          <w:sz w:val="28"/>
          <w:szCs w:val="28"/>
        </w:rPr>
        <w:t xml:space="preserve"> (п. 8 </w:t>
      </w:r>
      <w:proofErr w:type="gramStart"/>
      <w:r w:rsidRPr="00D14CC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D14CC0">
        <w:rPr>
          <w:rFonts w:ascii="Times New Roman" w:hAnsi="Times New Roman" w:cs="Times New Roman"/>
          <w:sz w:val="28"/>
          <w:szCs w:val="28"/>
        </w:rPr>
        <w:t xml:space="preserve"> Федеральным законом от 23.06.2014 N 165-ФЗ) </w:t>
      </w:r>
    </w:p>
    <w:p w:rsidR="00D14CC0" w:rsidRPr="00D14CC0" w:rsidRDefault="00D14CC0" w:rsidP="00D14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C0">
        <w:rPr>
          <w:rFonts w:ascii="Times New Roman" w:hAnsi="Times New Roman" w:cs="Times New Roman"/>
          <w:sz w:val="28"/>
          <w:szCs w:val="28"/>
        </w:rPr>
        <w:t xml:space="preserve"> 9) удостоверяют тождественность гражданина с лицом, изображенным на фотографии; </w:t>
      </w:r>
    </w:p>
    <w:p w:rsidR="00D14CC0" w:rsidRPr="00D14CC0" w:rsidRDefault="00D14CC0" w:rsidP="00D14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C0">
        <w:rPr>
          <w:rFonts w:ascii="Times New Roman" w:hAnsi="Times New Roman" w:cs="Times New Roman"/>
          <w:sz w:val="28"/>
          <w:szCs w:val="28"/>
        </w:rPr>
        <w:t xml:space="preserve"> (п. 9 </w:t>
      </w:r>
      <w:proofErr w:type="gramStart"/>
      <w:r w:rsidRPr="00D14CC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D14CC0">
        <w:rPr>
          <w:rFonts w:ascii="Times New Roman" w:hAnsi="Times New Roman" w:cs="Times New Roman"/>
          <w:sz w:val="28"/>
          <w:szCs w:val="28"/>
        </w:rPr>
        <w:t xml:space="preserve"> Федеральным законом от 23.06.2014 N 165-ФЗ) </w:t>
      </w:r>
    </w:p>
    <w:p w:rsidR="00D14CC0" w:rsidRPr="00D14CC0" w:rsidRDefault="00D14CC0" w:rsidP="00D14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C0">
        <w:rPr>
          <w:rFonts w:ascii="Times New Roman" w:hAnsi="Times New Roman" w:cs="Times New Roman"/>
          <w:sz w:val="28"/>
          <w:szCs w:val="28"/>
        </w:rPr>
        <w:t xml:space="preserve"> 10) удостоверяют время предъявления документов; </w:t>
      </w:r>
    </w:p>
    <w:p w:rsidR="00D14CC0" w:rsidRPr="00D14CC0" w:rsidRDefault="00D14CC0" w:rsidP="00D14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C0">
        <w:rPr>
          <w:rFonts w:ascii="Times New Roman" w:hAnsi="Times New Roman" w:cs="Times New Roman"/>
          <w:sz w:val="28"/>
          <w:szCs w:val="28"/>
        </w:rPr>
        <w:t xml:space="preserve"> (п. 10 </w:t>
      </w:r>
      <w:proofErr w:type="gramStart"/>
      <w:r w:rsidRPr="00D14CC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D14CC0">
        <w:rPr>
          <w:rFonts w:ascii="Times New Roman" w:hAnsi="Times New Roman" w:cs="Times New Roman"/>
          <w:sz w:val="28"/>
          <w:szCs w:val="28"/>
        </w:rPr>
        <w:t xml:space="preserve"> Федеральным законом от 23.06.2014 N 165-ФЗ) </w:t>
      </w:r>
    </w:p>
    <w:p w:rsidR="00D14CC0" w:rsidRPr="00D14CC0" w:rsidRDefault="00D14CC0" w:rsidP="00D14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C0">
        <w:rPr>
          <w:rFonts w:ascii="Times New Roman" w:hAnsi="Times New Roman" w:cs="Times New Roman"/>
          <w:sz w:val="28"/>
          <w:szCs w:val="28"/>
        </w:rPr>
        <w:t xml:space="preserve"> 11) удостоверяют равнозначность электронного документа документу на бумажном носителе; </w:t>
      </w:r>
    </w:p>
    <w:p w:rsidR="00D14CC0" w:rsidRPr="00D14CC0" w:rsidRDefault="00D14CC0" w:rsidP="00D14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C0">
        <w:rPr>
          <w:rFonts w:ascii="Times New Roman" w:hAnsi="Times New Roman" w:cs="Times New Roman"/>
          <w:sz w:val="28"/>
          <w:szCs w:val="28"/>
        </w:rPr>
        <w:t xml:space="preserve"> (п. 11 </w:t>
      </w:r>
      <w:proofErr w:type="gramStart"/>
      <w:r w:rsidRPr="00D14CC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D14CC0">
        <w:rPr>
          <w:rFonts w:ascii="Times New Roman" w:hAnsi="Times New Roman" w:cs="Times New Roman"/>
          <w:sz w:val="28"/>
          <w:szCs w:val="28"/>
        </w:rPr>
        <w:t xml:space="preserve"> Федеральным законом от 23.06.2014 N 165-ФЗ) </w:t>
      </w:r>
    </w:p>
    <w:p w:rsidR="00D14CC0" w:rsidRPr="00D14CC0" w:rsidRDefault="00D14CC0" w:rsidP="00D14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C0">
        <w:rPr>
          <w:rFonts w:ascii="Times New Roman" w:hAnsi="Times New Roman" w:cs="Times New Roman"/>
          <w:sz w:val="28"/>
          <w:szCs w:val="28"/>
        </w:rPr>
        <w:lastRenderedPageBreak/>
        <w:t xml:space="preserve"> 12) удостоверяют равнозначность документа на бумажном носителе электронному документу. </w:t>
      </w:r>
    </w:p>
    <w:p w:rsidR="00D14CC0" w:rsidRPr="00D14CC0" w:rsidRDefault="00D14CC0" w:rsidP="00D14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C0">
        <w:rPr>
          <w:rFonts w:ascii="Times New Roman" w:hAnsi="Times New Roman" w:cs="Times New Roman"/>
          <w:sz w:val="28"/>
          <w:szCs w:val="28"/>
        </w:rPr>
        <w:t xml:space="preserve"> (п. 12 </w:t>
      </w:r>
      <w:proofErr w:type="gramStart"/>
      <w:r w:rsidRPr="00D14CC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D14CC0">
        <w:rPr>
          <w:rFonts w:ascii="Times New Roman" w:hAnsi="Times New Roman" w:cs="Times New Roman"/>
          <w:sz w:val="28"/>
          <w:szCs w:val="28"/>
        </w:rPr>
        <w:t xml:space="preserve"> Федеральным законом от 23.06.2014 N 165-ФЗ) </w:t>
      </w:r>
    </w:p>
    <w:p w:rsidR="00D14CC0" w:rsidRDefault="00D14CC0" w:rsidP="00D14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CC0">
        <w:rPr>
          <w:rFonts w:ascii="Times New Roman" w:hAnsi="Times New Roman" w:cs="Times New Roman"/>
          <w:sz w:val="28"/>
          <w:szCs w:val="28"/>
        </w:rPr>
        <w:t xml:space="preserve">     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поселений, главам местных администраций муниципальных районов и специально уполномоченным должностным лицам местного самоуправления муниципальных районов может быть предоставлено право на совершение иных нотариальных действий.</w:t>
      </w:r>
    </w:p>
    <w:p w:rsidR="00D14CC0" w:rsidRDefault="00D14CC0" w:rsidP="00D14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B7C" w:rsidRDefault="002D2B7C" w:rsidP="002D2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B7C" w:rsidRDefault="002D2B7C" w:rsidP="002D2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статьи 333.24 Налогового кодекса РФ размеры государственной пошлины за совершение нотариальных действий:</w:t>
      </w:r>
    </w:p>
    <w:p w:rsidR="002D2B7C" w:rsidRDefault="002D2B7C" w:rsidP="002D2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B7C" w:rsidRDefault="002D2B7C" w:rsidP="002D2B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доверенностей</w:t>
      </w:r>
      <w:r w:rsidR="00CD6742">
        <w:rPr>
          <w:rFonts w:ascii="Times New Roman" w:hAnsi="Times New Roman" w:cs="Times New Roman"/>
          <w:sz w:val="28"/>
          <w:szCs w:val="28"/>
        </w:rPr>
        <w:t xml:space="preserve"> – 200 рублей</w:t>
      </w:r>
    </w:p>
    <w:p w:rsidR="00CD6742" w:rsidRDefault="00CD6742" w:rsidP="002D2B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завещания – 100 рублей</w:t>
      </w:r>
    </w:p>
    <w:p w:rsidR="00CD6742" w:rsidRDefault="00CD6742" w:rsidP="002D2B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доверенности на право пользования и (или) распоряжения имуществом, за исключением (транспорта)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D6742" w:rsidRDefault="00CD6742" w:rsidP="00CD6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детям, в том числе усыновленным, супругу, родителям, полнородным братьям, сестрам – 100 рублей;</w:t>
      </w:r>
    </w:p>
    <w:p w:rsidR="00CD6742" w:rsidRDefault="00CD6742" w:rsidP="00CD6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другим физическим лицам – 500 рублей.</w:t>
      </w:r>
    </w:p>
    <w:p w:rsidR="00CD6742" w:rsidRDefault="00CD6742" w:rsidP="00CD6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Удостоверение доверенности на право пользования и (или) распоряжения автотранспортными средствами:</w:t>
      </w:r>
    </w:p>
    <w:p w:rsidR="00CD6742" w:rsidRDefault="00CD6742" w:rsidP="00CD6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детям, в том числе усыновленным, супругу, родителям, полнородным братьям, сестрам – 250 рублей;</w:t>
      </w:r>
    </w:p>
    <w:p w:rsidR="00CD6742" w:rsidRDefault="00CD6742" w:rsidP="00CD6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другим физическим лицам – 400 рублей.</w:t>
      </w:r>
    </w:p>
    <w:p w:rsidR="00BF1197" w:rsidRDefault="00CD6742" w:rsidP="00CD6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Свидетельствование подлинности подписи</w:t>
      </w:r>
      <w:r w:rsidR="00BF1197">
        <w:rPr>
          <w:rFonts w:ascii="Times New Roman" w:hAnsi="Times New Roman" w:cs="Times New Roman"/>
          <w:sz w:val="28"/>
          <w:szCs w:val="28"/>
        </w:rPr>
        <w:t xml:space="preserve"> на документах и заявлениях, за исключением банковских карточек и заявлений о регистрации юридических лиц – 100 рублей; </w:t>
      </w:r>
    </w:p>
    <w:p w:rsidR="00CD6742" w:rsidRDefault="00BF1197" w:rsidP="00CD6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банковских карточках и на заявлениях о регистрации юридических лиц – 200 рублей.</w:t>
      </w:r>
    </w:p>
    <w:p w:rsidR="00BF1197" w:rsidRDefault="00BF1197" w:rsidP="00CD6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Удостоверение копий учредительных документов организаций – 500 рублей;</w:t>
      </w:r>
    </w:p>
    <w:p w:rsidR="00BF1197" w:rsidRDefault="00BF1197" w:rsidP="00CD6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Удостоверение копии документа 1 лист – 10 рублей.</w:t>
      </w:r>
    </w:p>
    <w:p w:rsidR="00BF1197" w:rsidRDefault="00BF1197" w:rsidP="00CD6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197" w:rsidRDefault="00BF1197" w:rsidP="00BF1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статьи 333.25 Налогового кодекса РФ:</w:t>
      </w:r>
    </w:p>
    <w:p w:rsidR="00BF1197" w:rsidRDefault="00BF1197" w:rsidP="00BF1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197" w:rsidRDefault="00BF1197" w:rsidP="00BF119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нотариальные действия, совершаемые вне помещения, государственная пошлина уплачивается в размере, увеличенном в полтора раза.</w:t>
      </w:r>
    </w:p>
    <w:p w:rsidR="00CC0321" w:rsidRPr="00CC0321" w:rsidRDefault="00CC0321" w:rsidP="00CC0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321" w:rsidRDefault="00CC0321" w:rsidP="00CC0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321" w:rsidRDefault="00CC0321" w:rsidP="00CC0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321" w:rsidRDefault="00CC0321" w:rsidP="00CC0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197" w:rsidRDefault="00CC0321" w:rsidP="00CC0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соответствии статьи 333.38 Налогового кодекса РФ от уплаты государственной пошлины за совершение нотариальных действий освобождаются:</w:t>
      </w:r>
    </w:p>
    <w:p w:rsidR="00CC0321" w:rsidRDefault="00CC0321" w:rsidP="00CC0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321" w:rsidRDefault="00CC0321" w:rsidP="00CC03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1 и 2 группы – на 50 процентов по всем видам нотариальных действий.</w:t>
      </w:r>
    </w:p>
    <w:p w:rsidR="00CC0321" w:rsidRPr="00CC0321" w:rsidRDefault="00CC0321" w:rsidP="00CC03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получившие ранения при защите СССР, российской Федерации и исполнении служебных обязанностей в Вооруженных силах СССР и Вооруженных силах РФ – за свидетельствование верности копий документов, необходимых для предоставления льгот.</w:t>
      </w:r>
    </w:p>
    <w:p w:rsidR="00CC0321" w:rsidRDefault="00CC0321" w:rsidP="00CC03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 – за удостоверение доверенности на получение пенсий и пособий.</w:t>
      </w:r>
    </w:p>
    <w:p w:rsidR="00CC0321" w:rsidRDefault="00CC0321" w:rsidP="00CC0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321" w:rsidRDefault="00CC0321" w:rsidP="00CC0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статьи 333.35 Налогового кодекса РФ от уплаты государственной пошлины за совершение нотариальных действий освобождаются:</w:t>
      </w:r>
    </w:p>
    <w:p w:rsidR="00CC0321" w:rsidRDefault="00CC0321" w:rsidP="00CC0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321" w:rsidRDefault="00CC0321" w:rsidP="00CC03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 лица – Герои Советского союза, Герои РФ и полные кавалеры ордена Славы </w:t>
      </w:r>
      <w:r w:rsidR="00D5282A">
        <w:rPr>
          <w:rFonts w:ascii="Times New Roman" w:hAnsi="Times New Roman" w:cs="Times New Roman"/>
          <w:sz w:val="28"/>
          <w:szCs w:val="28"/>
        </w:rPr>
        <w:t>– по делам, рассматриваемым в судах общей юрисдикции. Мировыми судьями, в Конституционном суде РФ, при обращении в органы и (или) к должностным лицам, совершающим нотариальные действия, и в органы, осуществляющие государственную регистрацию актов гражданского состояния;</w:t>
      </w:r>
    </w:p>
    <w:p w:rsidR="00D5282A" w:rsidRPr="00CC0321" w:rsidRDefault="00D5282A" w:rsidP="00CC03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 – участники и инвалиды ВОВ.</w:t>
      </w:r>
    </w:p>
    <w:sectPr w:rsidR="00D5282A" w:rsidRPr="00CC0321" w:rsidSect="00D14C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4856"/>
    <w:multiLevelType w:val="hybridMultilevel"/>
    <w:tmpl w:val="7EDC51A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A62BF2"/>
    <w:multiLevelType w:val="hybridMultilevel"/>
    <w:tmpl w:val="4D80A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14A4"/>
    <w:multiLevelType w:val="hybridMultilevel"/>
    <w:tmpl w:val="294EE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C35DA"/>
    <w:multiLevelType w:val="hybridMultilevel"/>
    <w:tmpl w:val="4B56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0389D"/>
    <w:multiLevelType w:val="hybridMultilevel"/>
    <w:tmpl w:val="2B362954"/>
    <w:lvl w:ilvl="0" w:tplc="E7241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14E91"/>
    <w:multiLevelType w:val="hybridMultilevel"/>
    <w:tmpl w:val="CBCCCBCE"/>
    <w:lvl w:ilvl="0" w:tplc="E7241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9D0CFD"/>
    <w:multiLevelType w:val="hybridMultilevel"/>
    <w:tmpl w:val="DC263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B7C"/>
    <w:rsid w:val="002D2B7C"/>
    <w:rsid w:val="00BB061D"/>
    <w:rsid w:val="00BF1197"/>
    <w:rsid w:val="00CC0321"/>
    <w:rsid w:val="00CD6742"/>
    <w:rsid w:val="00D14CC0"/>
    <w:rsid w:val="00D5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5</cp:revision>
  <dcterms:created xsi:type="dcterms:W3CDTF">2014-12-05T04:23:00Z</dcterms:created>
  <dcterms:modified xsi:type="dcterms:W3CDTF">2015-08-28T07:59:00Z</dcterms:modified>
</cp:coreProperties>
</file>