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091FE3" w:rsidRPr="003C1D3E" w:rsidTr="006C1449">
        <w:trPr>
          <w:trHeight w:val="1085"/>
        </w:trPr>
        <w:tc>
          <w:tcPr>
            <w:tcW w:w="4132" w:type="dxa"/>
            <w:hideMark/>
          </w:tcPr>
          <w:p w:rsidR="00091FE3" w:rsidRPr="003C1D3E" w:rsidRDefault="00091FE3" w:rsidP="006C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БАШКОРТОСТАН РЕСПУБЛИКАҺЫ</w:t>
            </w:r>
          </w:p>
          <w:p w:rsidR="00091FE3" w:rsidRPr="003C1D3E" w:rsidRDefault="00091FE3" w:rsidP="006C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091FE3" w:rsidRPr="003C1D3E" w:rsidRDefault="00091FE3" w:rsidP="006C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091FE3" w:rsidRPr="003C1D3E" w:rsidRDefault="00091FE3" w:rsidP="006C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091FE3" w:rsidRPr="003C1D3E" w:rsidRDefault="00091FE3" w:rsidP="006C14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091FE3" w:rsidRPr="003C1D3E" w:rsidRDefault="00091FE3" w:rsidP="006C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091FE3" w:rsidRPr="003C1D3E" w:rsidRDefault="00091FE3" w:rsidP="006C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091FE3" w:rsidRPr="003C1D3E" w:rsidRDefault="00091FE3" w:rsidP="006C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091FE3" w:rsidRPr="003C1D3E" w:rsidRDefault="00091FE3" w:rsidP="006C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b/>
                <w:sz w:val="16"/>
                <w:szCs w:val="16"/>
              </w:rPr>
              <w:t>САЛАВАТСКИЙ РАЙОН</w:t>
            </w:r>
          </w:p>
        </w:tc>
      </w:tr>
      <w:tr w:rsidR="00091FE3" w:rsidRPr="003C1D3E" w:rsidTr="006C1449">
        <w:tc>
          <w:tcPr>
            <w:tcW w:w="4132" w:type="dxa"/>
            <w:hideMark/>
          </w:tcPr>
          <w:p w:rsidR="00091FE3" w:rsidRPr="003C1D3E" w:rsidRDefault="00091FE3" w:rsidP="006C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 , Мөрсәлим ауылы, Төзөүселәр урамы, 15 йорт </w:t>
            </w:r>
          </w:p>
          <w:p w:rsidR="00091FE3" w:rsidRPr="003C1D3E" w:rsidRDefault="00091FE3" w:rsidP="006C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091FE3" w:rsidRPr="003C1D3E" w:rsidRDefault="00091FE3" w:rsidP="006C14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  <w:hideMark/>
          </w:tcPr>
          <w:p w:rsidR="00091FE3" w:rsidRPr="003C1D3E" w:rsidRDefault="00091FE3" w:rsidP="006C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3C1D3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091FE3" w:rsidRPr="003C1D3E" w:rsidRDefault="00091FE3" w:rsidP="006C1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D3E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091FE3" w:rsidRPr="003C1D3E" w:rsidRDefault="00091FE3" w:rsidP="00091FE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1FE3" w:rsidRPr="003C1D3E" w:rsidRDefault="00091FE3" w:rsidP="00091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D3E">
        <w:rPr>
          <w:rFonts w:ascii="Times New Roman" w:hAnsi="Times New Roman" w:cs="Times New Roman"/>
          <w:sz w:val="24"/>
          <w:szCs w:val="24"/>
        </w:rPr>
        <w:t xml:space="preserve">      </w:t>
      </w:r>
      <w:r w:rsidRPr="003C1D3E">
        <w:rPr>
          <w:rFonts w:ascii="Times New Roman" w:hAnsi="Times New Roman" w:cs="Times New Roman"/>
          <w:b/>
          <w:sz w:val="24"/>
          <w:szCs w:val="24"/>
        </w:rPr>
        <w:t xml:space="preserve">Қ А </w:t>
      </w:r>
      <w:proofErr w:type="gramStart"/>
      <w:r w:rsidRPr="003C1D3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C1D3E">
        <w:rPr>
          <w:rFonts w:ascii="Times New Roman" w:hAnsi="Times New Roman" w:cs="Times New Roman"/>
          <w:b/>
          <w:sz w:val="24"/>
          <w:szCs w:val="24"/>
        </w:rPr>
        <w:t xml:space="preserve"> А Р                                                                               ПОСТАНОВЛЕНИЕ</w:t>
      </w:r>
    </w:p>
    <w:p w:rsidR="00091FE3" w:rsidRDefault="00091FE3" w:rsidP="00091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D3E">
        <w:rPr>
          <w:rFonts w:ascii="Times New Roman" w:hAnsi="Times New Roman" w:cs="Times New Roman"/>
          <w:b/>
          <w:sz w:val="24"/>
          <w:szCs w:val="24"/>
        </w:rPr>
        <w:t xml:space="preserve">«_____»  ____________ 2013  </w:t>
      </w:r>
      <w:proofErr w:type="spellStart"/>
      <w:r w:rsidRPr="003C1D3E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3C1D3E">
        <w:rPr>
          <w:rFonts w:ascii="Times New Roman" w:hAnsi="Times New Roman" w:cs="Times New Roman"/>
          <w:b/>
          <w:sz w:val="24"/>
          <w:szCs w:val="24"/>
        </w:rPr>
        <w:t xml:space="preserve">                 №  </w:t>
      </w:r>
      <w:r>
        <w:rPr>
          <w:rFonts w:ascii="Times New Roman" w:hAnsi="Times New Roman" w:cs="Times New Roman"/>
          <w:b/>
          <w:sz w:val="24"/>
          <w:szCs w:val="24"/>
        </w:rPr>
        <w:t>53/3</w:t>
      </w:r>
      <w:r w:rsidRPr="003C1D3E">
        <w:rPr>
          <w:rFonts w:ascii="Times New Roman" w:hAnsi="Times New Roman" w:cs="Times New Roman"/>
          <w:b/>
          <w:sz w:val="24"/>
          <w:szCs w:val="24"/>
        </w:rPr>
        <w:t xml:space="preserve">                « _____ » _______________ 2013  г</w:t>
      </w:r>
    </w:p>
    <w:p w:rsidR="00091FE3" w:rsidRDefault="00091FE3" w:rsidP="0009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E3" w:rsidRPr="00091FE3" w:rsidRDefault="00091FE3" w:rsidP="00091FE3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t>Об организации обучения населения способам защиты и действиям в чрезвычайных ситуациях на территории с</w:t>
      </w:r>
      <w:r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091F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091FE3" w:rsidRPr="00091FE3" w:rsidRDefault="00091FE3" w:rsidP="00091FE3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FE3" w:rsidRPr="00091FE3" w:rsidRDefault="00091FE3" w:rsidP="00091FE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FE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091FE3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>статьей 8</w:t>
      </w:r>
      <w:r w:rsidRPr="00091FE3">
        <w:rPr>
          <w:rFonts w:ascii="Times New Roman" w:hAnsi="Times New Roman" w:cs="Times New Roman"/>
          <w:sz w:val="28"/>
          <w:szCs w:val="28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091FE3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091FE3">
        <w:rPr>
          <w:rFonts w:ascii="Times New Roman" w:hAnsi="Times New Roman" w:cs="Times New Roman"/>
          <w:sz w:val="28"/>
          <w:szCs w:val="28"/>
        </w:rPr>
        <w:t xml:space="preserve">. № 28-ФЗ «О гражданской обороне», </w:t>
      </w:r>
      <w:hyperlink r:id="rId5" w:history="1">
        <w:r w:rsidRPr="00091FE3">
          <w:rPr>
            <w:rStyle w:val="a3"/>
            <w:rFonts w:ascii="Times New Roman" w:eastAsia="Calibri" w:hAnsi="Times New Roman" w:cs="Times New Roman"/>
            <w:b w:val="0"/>
            <w:color w:val="000000"/>
            <w:sz w:val="28"/>
            <w:szCs w:val="28"/>
          </w:rPr>
          <w:t>статьями 3</w:t>
        </w:r>
      </w:hyperlink>
      <w:r w:rsidRPr="00091FE3">
        <w:rPr>
          <w:rFonts w:ascii="Times New Roman" w:hAnsi="Times New Roman" w:cs="Times New Roman"/>
          <w:sz w:val="28"/>
          <w:szCs w:val="28"/>
        </w:rPr>
        <w:t>,</w:t>
      </w:r>
      <w:r w:rsidRPr="00091FE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091FE3">
          <w:rPr>
            <w:rStyle w:val="a3"/>
            <w:rFonts w:ascii="Times New Roman" w:eastAsia="Calibri" w:hAnsi="Times New Roman" w:cs="Times New Roman"/>
            <w:b w:val="0"/>
            <w:color w:val="000000"/>
            <w:sz w:val="28"/>
            <w:szCs w:val="28"/>
          </w:rPr>
          <w:t>19</w:t>
        </w:r>
      </w:hyperlink>
      <w:r w:rsidRPr="00091FE3">
        <w:rPr>
          <w:rFonts w:ascii="Times New Roman" w:hAnsi="Times New Roman" w:cs="Times New Roman"/>
          <w:sz w:val="28"/>
          <w:szCs w:val="28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091FE3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091FE3">
        <w:rPr>
          <w:rFonts w:ascii="Times New Roman" w:hAnsi="Times New Roman" w:cs="Times New Roman"/>
          <w:sz w:val="28"/>
          <w:szCs w:val="28"/>
        </w:rPr>
        <w:t xml:space="preserve">. № 69-ФЗ «О пожарной безопасности», </w:t>
      </w:r>
      <w:r w:rsidRPr="00091FE3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>статьей 11</w:t>
      </w:r>
      <w:r w:rsidRPr="00091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FE3">
        <w:rPr>
          <w:rFonts w:ascii="Times New Roman" w:hAnsi="Times New Roman" w:cs="Times New Roman"/>
          <w:sz w:val="28"/>
          <w:szCs w:val="28"/>
        </w:rPr>
        <w:t>Федерального закона от 21 декабря 1994 года № 68-ФЗ</w:t>
      </w:r>
      <w:r w:rsidRPr="00091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FE3">
        <w:rPr>
          <w:rFonts w:ascii="Times New Roman" w:hAnsi="Times New Roman" w:cs="Times New Roman"/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Pr="00091FE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91FE3">
          <w:rPr>
            <w:rStyle w:val="a3"/>
            <w:rFonts w:ascii="Times New Roman" w:eastAsia="Calibri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091F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091FE3">
          <w:rPr>
            <w:rFonts w:ascii="Times New Roman" w:hAnsi="Times New Roman" w:cs="Times New Roman"/>
            <w:sz w:val="28"/>
            <w:szCs w:val="28"/>
          </w:rPr>
          <w:t>2003</w:t>
        </w:r>
        <w:proofErr w:type="gramEnd"/>
        <w:r w:rsidRPr="00091FE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091FE3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091FE3">
        <w:rPr>
          <w:rFonts w:ascii="Times New Roman" w:hAnsi="Times New Roman" w:cs="Times New Roman"/>
          <w:sz w:val="28"/>
          <w:szCs w:val="28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Администрация с</w:t>
      </w:r>
      <w:r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091F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proofErr w:type="gramEnd"/>
    </w:p>
    <w:p w:rsidR="00091FE3" w:rsidRPr="00091FE3" w:rsidRDefault="00091FE3" w:rsidP="00091FE3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1FE3" w:rsidRPr="00091FE3" w:rsidRDefault="00091FE3" w:rsidP="00091FE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на территории с</w:t>
      </w:r>
      <w:r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091F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(далее сельского поселения) (</w:t>
      </w:r>
      <w:hyperlink r:id="rId8" w:anchor="sub_1000" w:history="1">
        <w:r w:rsidRPr="00091FE3">
          <w:rPr>
            <w:rStyle w:val="a3"/>
            <w:rFonts w:ascii="Times New Roman" w:eastAsia="Calibri" w:hAnsi="Times New Roman" w:cs="Times New Roman"/>
            <w:b w:val="0"/>
            <w:color w:val="000000"/>
            <w:sz w:val="28"/>
            <w:szCs w:val="28"/>
          </w:rPr>
          <w:t>Приложение</w:t>
        </w:r>
      </w:hyperlink>
      <w:r w:rsidRPr="00091FE3">
        <w:rPr>
          <w:rFonts w:ascii="Times New Roman" w:hAnsi="Times New Roman" w:cs="Times New Roman"/>
          <w:sz w:val="28"/>
          <w:szCs w:val="28"/>
        </w:rPr>
        <w:t>).</w:t>
      </w:r>
    </w:p>
    <w:p w:rsidR="00091FE3" w:rsidRPr="00091FE3" w:rsidRDefault="00091FE3" w:rsidP="00091FE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091FE3" w:rsidRPr="00091FE3" w:rsidRDefault="00091FE3" w:rsidP="00091FE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Pr="00091FE3">
        <w:rPr>
          <w:rFonts w:ascii="Times New Roman" w:hAnsi="Times New Roman" w:cs="Times New Roman"/>
          <w:sz w:val="28"/>
          <w:szCs w:val="28"/>
        </w:rPr>
        <w:t>.</w:t>
      </w:r>
    </w:p>
    <w:p w:rsidR="00091FE3" w:rsidRDefault="00091FE3" w:rsidP="00091FE3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91F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1F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FE3" w:rsidRPr="00091FE3" w:rsidRDefault="00091FE3" w:rsidP="00091FE3">
      <w:pPr>
        <w:keepLine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А.Я. Садыков</w:t>
      </w:r>
    </w:p>
    <w:p w:rsidR="00091FE3" w:rsidRPr="00091FE3" w:rsidRDefault="00091FE3" w:rsidP="00091FE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1FE3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right"/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091FE3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Pr="00091FE3">
        <w:rPr>
          <w:rStyle w:val="a3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постановлению </w:t>
      </w:r>
      <w:r w:rsidRPr="00091FE3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>Г</w:t>
      </w:r>
      <w:r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>лавы сельского поселения</w:t>
      </w:r>
      <w:r w:rsidRPr="00091FE3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Мурсалимкинский </w:t>
      </w:r>
      <w:r w:rsidRPr="00091FE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от 17.09.2013 года </w:t>
      </w:r>
      <w:r w:rsidRPr="00091FE3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№ </w:t>
      </w:r>
      <w:r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>53/3</w:t>
      </w:r>
    </w:p>
    <w:p w:rsidR="00091FE3" w:rsidRPr="00091FE3" w:rsidRDefault="00091FE3" w:rsidP="00091FE3">
      <w:pPr>
        <w:pStyle w:val="1"/>
        <w:keepNext/>
        <w:keepLines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91FE3" w:rsidRPr="00091FE3" w:rsidRDefault="00091FE3" w:rsidP="00091FE3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091FE3">
        <w:rPr>
          <w:rFonts w:ascii="Times New Roman" w:hAnsi="Times New Roman"/>
          <w:b w:val="0"/>
          <w:color w:val="000000"/>
          <w:sz w:val="28"/>
          <w:szCs w:val="28"/>
        </w:rPr>
        <w:t xml:space="preserve">Порядок </w:t>
      </w:r>
      <w:r w:rsidRPr="00091FE3"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  <w:r w:rsidRPr="00091FE3">
        <w:rPr>
          <w:rFonts w:ascii="Times New Roman" w:hAnsi="Times New Roman"/>
          <w:b w:val="0"/>
          <w:color w:val="auto"/>
          <w:sz w:val="28"/>
          <w:szCs w:val="28"/>
        </w:rPr>
        <w:t>на территории с</w:t>
      </w:r>
      <w:r>
        <w:rPr>
          <w:rFonts w:ascii="Times New Roman" w:hAnsi="Times New Roman"/>
          <w:b w:val="0"/>
          <w:color w:val="auto"/>
          <w:sz w:val="28"/>
          <w:szCs w:val="28"/>
        </w:rPr>
        <w:t>ельского поселения Мурсалимкинский</w:t>
      </w:r>
      <w:r w:rsidRPr="00091FE3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>1. Настоящее Порядок</w:t>
      </w:r>
      <w:r w:rsidRPr="00091FE3">
        <w:rPr>
          <w:rFonts w:ascii="Times New Roman" w:hAnsi="Times New Roman" w:cs="Times New Roman"/>
          <w:sz w:val="28"/>
          <w:szCs w:val="28"/>
        </w:rPr>
        <w:t xml:space="preserve">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091FE3">
        <w:rPr>
          <w:rFonts w:ascii="Times New Roman" w:hAnsi="Times New Roman" w:cs="Times New Roman"/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t xml:space="preserve">лица, занятые в сфере производства и обслуживания, не включенные в состав </w:t>
      </w:r>
      <w:proofErr w:type="gramStart"/>
      <w:r w:rsidRPr="00091FE3">
        <w:rPr>
          <w:rFonts w:ascii="Times New Roman" w:hAnsi="Times New Roman" w:cs="Times New Roman"/>
          <w:sz w:val="28"/>
          <w:szCs w:val="28"/>
        </w:rPr>
        <w:t>органов управления муниципального звена территориальной подсистемы Республики</w:t>
      </w:r>
      <w:proofErr w:type="gramEnd"/>
      <w:r w:rsidRPr="00091FE3">
        <w:rPr>
          <w:rFonts w:ascii="Times New Roman" w:hAnsi="Times New Roman" w:cs="Times New Roman"/>
          <w:sz w:val="28"/>
          <w:szCs w:val="28"/>
        </w:rPr>
        <w:t xml:space="preserve"> Башкортостан единой государственной системы предупреждения и ликвидации чрезвычайных ситуаций (далее - работающее население);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091FE3">
        <w:rPr>
          <w:rFonts w:ascii="Times New Roman" w:hAnsi="Times New Roman" w:cs="Times New Roman"/>
          <w:sz w:val="28"/>
          <w:szCs w:val="28"/>
        </w:rPr>
        <w:t>органов управления сельского звена муниципального звена территориальной подсистемы Республики</w:t>
      </w:r>
      <w:proofErr w:type="gramEnd"/>
      <w:r w:rsidRPr="00091FE3">
        <w:rPr>
          <w:rFonts w:ascii="Times New Roman" w:hAnsi="Times New Roman" w:cs="Times New Roman"/>
          <w:sz w:val="28"/>
          <w:szCs w:val="28"/>
        </w:rPr>
        <w:t xml:space="preserve"> Башкортостан единой государственной системы предупреждения и ликвидации чрезвычайных ситуаций (далее - уполномоченные работники);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091FE3">
        <w:rPr>
          <w:rFonts w:ascii="Times New Roman" w:hAnsi="Times New Roman" w:cs="Times New Roman"/>
          <w:sz w:val="28"/>
          <w:szCs w:val="28"/>
        </w:rPr>
        <w:t xml:space="preserve"> комиссий по предупреждению и ликвидации чрезвычайных ситуаций и обеспечению пожарной безопасности администрации с</w:t>
      </w:r>
      <w:r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091FE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lastRenderedPageBreak/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t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Республики Башкортостан единой государственной системы предупреждения и ликвидации чрезвычайных ситуаций;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Республики Башкортостан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"/>
      <w:r w:rsidRPr="00091FE3">
        <w:rPr>
          <w:rFonts w:ascii="Times New Roman" w:hAnsi="Times New Roman" w:cs="Times New Roman"/>
          <w:sz w:val="28"/>
          <w:szCs w:val="28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091FE3">
        <w:rPr>
          <w:rFonts w:ascii="Times New Roman" w:hAnsi="Times New Roman" w:cs="Times New Roman"/>
          <w:sz w:val="28"/>
          <w:szCs w:val="28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091FE3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FE3">
        <w:rPr>
          <w:rFonts w:ascii="Times New Roman" w:hAnsi="Times New Roman" w:cs="Times New Roman"/>
          <w:sz w:val="28"/>
          <w:szCs w:val="28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091FE3">
        <w:rPr>
          <w:rFonts w:ascii="Times New Roman" w:hAnsi="Times New Roman" w:cs="Times New Roman"/>
          <w:sz w:val="28"/>
          <w:szCs w:val="28"/>
        </w:rPr>
        <w:t xml:space="preserve"> защиты при чрезвычайных ситуациях;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091FE3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091FE3">
        <w:rPr>
          <w:rFonts w:ascii="Times New Roman" w:hAnsi="Times New Roman" w:cs="Times New Roman"/>
          <w:sz w:val="28"/>
          <w:szCs w:val="28"/>
        </w:rPr>
        <w:t xml:space="preserve"> Министерством образования Российской Федерации;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091FE3">
        <w:rPr>
          <w:rFonts w:ascii="Times New Roman" w:hAnsi="Times New Roman" w:cs="Times New Roman"/>
          <w:sz w:val="28"/>
          <w:szCs w:val="28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091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FE3">
        <w:rPr>
          <w:rFonts w:ascii="Times New Roman" w:hAnsi="Times New Roman" w:cs="Times New Roman"/>
          <w:sz w:val="28"/>
          <w:szCs w:val="28"/>
        </w:rPr>
        <w:t xml:space="preserve">Повышение квалификации может осуществляться по очной и </w:t>
      </w:r>
      <w:proofErr w:type="spellStart"/>
      <w:r w:rsidRPr="00091FE3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091FE3">
        <w:rPr>
          <w:rFonts w:ascii="Times New Roman" w:hAnsi="Times New Roman" w:cs="Times New Roman"/>
          <w:sz w:val="28"/>
          <w:szCs w:val="28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091FE3" w:rsidRPr="00091FE3" w:rsidRDefault="00091FE3" w:rsidP="00091FE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091FE3" w:rsidRPr="00091FE3" w:rsidRDefault="00091FE3" w:rsidP="00091FE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Республики Башкортостан («УМЦ ГОЧС Республики Башкортостан»);</w:t>
      </w:r>
    </w:p>
    <w:p w:rsidR="00091FE3" w:rsidRPr="00091FE3" w:rsidRDefault="00091FE3" w:rsidP="00091FE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Республики Башкортостан («УМЦ ГОЧС Республики Башкортостан»).</w:t>
      </w:r>
    </w:p>
    <w:p w:rsidR="00091FE3" w:rsidRPr="00091FE3" w:rsidRDefault="00091FE3" w:rsidP="00091FE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FE3">
        <w:rPr>
          <w:rFonts w:ascii="Times New Roman" w:hAnsi="Times New Roman" w:cs="Times New Roman"/>
          <w:sz w:val="28"/>
          <w:szCs w:val="28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091FE3">
        <w:rPr>
          <w:rFonts w:ascii="Times New Roman" w:hAnsi="Times New Roman" w:cs="Times New Roman"/>
          <w:sz w:val="28"/>
          <w:szCs w:val="28"/>
        </w:rPr>
        <w:t xml:space="preserve"> гражданской обороне и чрезвычайным ситуациям Республики Башкортостан.</w:t>
      </w:r>
    </w:p>
    <w:p w:rsidR="00091FE3" w:rsidRPr="00091FE3" w:rsidRDefault="00091FE3" w:rsidP="00091FE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7"/>
      <w:r w:rsidRPr="00091FE3">
        <w:rPr>
          <w:rFonts w:ascii="Times New Roman" w:hAnsi="Times New Roman" w:cs="Times New Roman"/>
          <w:sz w:val="28"/>
          <w:szCs w:val="28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091FE3">
        <w:rPr>
          <w:rFonts w:ascii="Times New Roman" w:hAnsi="Times New Roman" w:cs="Times New Roman"/>
          <w:sz w:val="28"/>
          <w:szCs w:val="28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091FE3">
        <w:rPr>
          <w:rFonts w:ascii="Times New Roman" w:hAnsi="Times New Roman" w:cs="Times New Roman"/>
          <w:sz w:val="28"/>
          <w:szCs w:val="28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8"/>
      <w:bookmarkEnd w:id="3"/>
      <w:r w:rsidRPr="00091FE3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091FE3">
        <w:rPr>
          <w:rFonts w:ascii="Times New Roman" w:hAnsi="Times New Roman" w:cs="Times New Roman"/>
          <w:sz w:val="28"/>
          <w:szCs w:val="28"/>
        </w:rPr>
        <w:t>К проведению командно-штабных учений в администрации с</w:t>
      </w:r>
      <w:r w:rsidR="00E654C6">
        <w:rPr>
          <w:rFonts w:ascii="Times New Roman" w:hAnsi="Times New Roman" w:cs="Times New Roman"/>
          <w:sz w:val="28"/>
          <w:szCs w:val="28"/>
        </w:rPr>
        <w:t>ельского поселения Мурсалимкинский</w:t>
      </w:r>
      <w:r w:rsidRPr="00091FE3">
        <w:rPr>
          <w:rFonts w:ascii="Times New Roman" w:hAnsi="Times New Roman" w:cs="Times New Roman"/>
          <w:sz w:val="28"/>
          <w:szCs w:val="28"/>
        </w:rPr>
        <w:t xml:space="preserve"> сельсовет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Республики Башкортостан и органами местного самоуправления - силы и средства муниципального звена территориальной подсистемы</w:t>
      </w:r>
      <w:proofErr w:type="gramEnd"/>
      <w:r w:rsidRPr="00091FE3">
        <w:rPr>
          <w:rFonts w:ascii="Times New Roman" w:hAnsi="Times New Roman" w:cs="Times New Roman"/>
          <w:sz w:val="28"/>
          <w:szCs w:val="28"/>
        </w:rPr>
        <w:t xml:space="preserve"> Республики Башкортостан единой государственной системы предупреждения и ликвидации чрезвычайных ситуаций.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9"/>
      <w:bookmarkEnd w:id="4"/>
      <w:r w:rsidRPr="00091FE3">
        <w:rPr>
          <w:rFonts w:ascii="Times New Roman" w:hAnsi="Times New Roman" w:cs="Times New Roman"/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0"/>
      <w:bookmarkEnd w:id="5"/>
      <w:r w:rsidRPr="00091FE3">
        <w:rPr>
          <w:rFonts w:ascii="Times New Roman" w:hAnsi="Times New Roman" w:cs="Times New Roman"/>
          <w:sz w:val="28"/>
          <w:szCs w:val="28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10 коек. В других организациях 1 раз в 3 года проводятся тренировки продолжительностью до 8 часов.</w:t>
      </w:r>
    </w:p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1"/>
      <w:bookmarkEnd w:id="6"/>
      <w:r w:rsidRPr="00091FE3">
        <w:rPr>
          <w:rFonts w:ascii="Times New Roman" w:hAnsi="Times New Roman" w:cs="Times New Roman"/>
          <w:sz w:val="28"/>
          <w:szCs w:val="28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091FE3" w:rsidRPr="00091FE3" w:rsidRDefault="00091FE3" w:rsidP="00091FE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E3">
        <w:rPr>
          <w:rFonts w:ascii="Times New Roman" w:hAnsi="Times New Roman" w:cs="Times New Roman"/>
          <w:sz w:val="28"/>
          <w:szCs w:val="28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4240C2" w:rsidRPr="00091FE3" w:rsidRDefault="004240C2" w:rsidP="00091F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240C2" w:rsidRPr="00091FE3" w:rsidSect="00091F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FE3"/>
    <w:rsid w:val="00091FE3"/>
    <w:rsid w:val="00417E82"/>
    <w:rsid w:val="004240C2"/>
    <w:rsid w:val="00CE3AF2"/>
    <w:rsid w:val="00E6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82"/>
  </w:style>
  <w:style w:type="paragraph" w:styleId="1">
    <w:name w:val="heading 1"/>
    <w:basedOn w:val="a"/>
    <w:next w:val="a"/>
    <w:link w:val="10"/>
    <w:qFormat/>
    <w:rsid w:val="00091F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FE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091FE3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091FE3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WINDOW~1\LOCALS~1\Temp\Rar$DI10.3578\49%20-%20&#1087;&#1086;&#1088;&#1103;&#1076;&#1086;&#1082;%20&#1086;&#1073;&#1091;&#1095;&#1077;&#1085;&#1080;&#110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2351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19/" TargetMode="External"/><Relationship Id="rId5" Type="http://schemas.openxmlformats.org/officeDocument/2006/relationships/hyperlink" Target="garantf1://10003955.3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4</cp:revision>
  <cp:lastPrinted>2013-12-18T11:12:00Z</cp:lastPrinted>
  <dcterms:created xsi:type="dcterms:W3CDTF">2013-12-17T09:13:00Z</dcterms:created>
  <dcterms:modified xsi:type="dcterms:W3CDTF">2013-12-18T11:12:00Z</dcterms:modified>
</cp:coreProperties>
</file>